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1AF9" w14:textId="660569A0" w:rsidR="00224439" w:rsidRPr="00323AAA" w:rsidRDefault="00224439" w:rsidP="0022443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</w:pPr>
      <w:r w:rsidRPr="00323AAA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Protocolo para el Tratamiento de Denuncias</w:t>
      </w:r>
      <w:r w:rsidR="00D144AB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 xml:space="preserve">, Sugerencias, Quejas </w:t>
      </w:r>
      <w:r w:rsidRPr="00323AAA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 xml:space="preserve">y Peticiones de Información </w:t>
      </w:r>
      <w:r w:rsidR="00D144AB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 xml:space="preserve">a o </w:t>
      </w:r>
      <w:r w:rsidRPr="00323AAA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de El Ciempiés Sociedad Cooperativa Canaria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 xml:space="preserve"> (Canal interno de información)</w:t>
      </w:r>
    </w:p>
    <w:p w14:paraId="4886C728" w14:textId="77777777" w:rsidR="00224439" w:rsidRPr="00603742" w:rsidRDefault="00224439" w:rsidP="0022443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Designación del </w:t>
      </w:r>
      <w:proofErr w:type="gramStart"/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Responsable</w:t>
      </w:r>
      <w:proofErr w:type="gramEnd"/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:</w:t>
      </w:r>
    </w:p>
    <w:p w14:paraId="75931761" w14:textId="43824069" w:rsidR="00224439" w:rsidRPr="00603742" w:rsidRDefault="00224439" w:rsidP="00224439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El Consejo Rector de El Ciempiés Sociedad Cooperativa Canaria 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designará un responsable encargado del seguimiento, cumplimiento y gestión del presente protocolo. Este responsable será la persona encargada de recibir, evaluar y dar seguimiento a las denuncias</w:t>
      </w:r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, sugerencias, quejas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y peticiones de información, tanto de personas pertenecientes a la entidad como ajenas a la misma</w:t>
      </w:r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 Atendiendo a lo establecido por el Real Decreto 1112/2018, de 7 de septiembre, sobre accesibilidad de los sitios web y aplicaciones para dispositivos móviles</w:t>
      </w:r>
      <w:r w:rsidR="006A547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, la Ley 12/2014. De 26 de diciembre, de transparencia y de acceso a la información pública y</w:t>
      </w:r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la Ley 39/2015, de 1 de octubre, del Procedimiento Administrativo Común de las Administraciones Públicas.</w:t>
      </w:r>
    </w:p>
    <w:p w14:paraId="26F4D9E1" w14:textId="21735C9B" w:rsidR="00224439" w:rsidRPr="00603742" w:rsidRDefault="00224439" w:rsidP="0022443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Recepción de Denuncias</w:t>
      </w:r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, Sugerencias, Quejas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y Peticiones de Información:</w:t>
      </w:r>
    </w:p>
    <w:p w14:paraId="1A57471C" w14:textId="5E20E528" w:rsidR="00224439" w:rsidRPr="00603742" w:rsidRDefault="00224439" w:rsidP="00224439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Se establecerá un canal oficial para recibir denuncias y peticiones de información, el cual podrá ser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presencialmente presentando un escrito en el domicilio de la Entidad,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un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envío por correo postal, un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correo electrónico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o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una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denuncia o solicitud 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telefónica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. Todos ellos a </w:t>
      </w:r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cualquiera de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las referencias </w:t>
      </w:r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(domicilio, teléfono y correo electrónico)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desig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nad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as en este Portal</w:t>
      </w:r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214FC3C2" w14:textId="77777777" w:rsidR="00224439" w:rsidRPr="00603742" w:rsidRDefault="00224439" w:rsidP="00224439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En el caso de denuncia, s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 garantizará la confidencialidad y protección de la identidad de los denunciantes, en caso de que así lo requieran.</w:t>
      </w:r>
    </w:p>
    <w:p w14:paraId="0C15A100" w14:textId="77777777" w:rsidR="00224439" w:rsidRPr="00603742" w:rsidRDefault="00224439" w:rsidP="0022443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Registro y Seguimiento:</w:t>
      </w:r>
    </w:p>
    <w:p w14:paraId="34CE4754" w14:textId="2A0E9D46" w:rsidR="00224439" w:rsidRPr="00603742" w:rsidRDefault="00224439" w:rsidP="00224439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Todas las denuncias</w:t>
      </w:r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, sugerencias, quejas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y peticiones de información recibidas serán registradas en un sistema de seguimiento interno.</w:t>
      </w:r>
    </w:p>
    <w:p w14:paraId="6893428C" w14:textId="201A01AF" w:rsidR="00224439" w:rsidRPr="00603742" w:rsidRDefault="00224439" w:rsidP="00224439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Se asignará un número de referencia a cada denuncia</w:t>
      </w:r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, sugerencia, queja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o petición de información para facilitar su seguimiento.</w:t>
      </w:r>
    </w:p>
    <w:p w14:paraId="746CD750" w14:textId="77777777" w:rsidR="00224439" w:rsidRPr="00603742" w:rsidRDefault="00224439" w:rsidP="00224439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El responsable designado será el encargado de dar seguimiento a cada caso, asegurándose de que se tomen las medidas adecuadas en tiempo y forma.</w:t>
      </w:r>
    </w:p>
    <w:p w14:paraId="0E8D0BD4" w14:textId="77777777" w:rsidR="00224439" w:rsidRPr="00603742" w:rsidRDefault="00224439" w:rsidP="0022443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Evaluación y Análisis:</w:t>
      </w:r>
    </w:p>
    <w:p w14:paraId="540B8FEB" w14:textId="6EA41CAA" w:rsidR="00224439" w:rsidRDefault="00224439" w:rsidP="00224439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Cada denuncia</w:t>
      </w:r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, sugerencia, queja o</w:t>
      </w:r>
      <w:r w:rsidRPr="0060374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petición de información será evaluada y analizada de manera objetiva y transparente</w:t>
      </w:r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. Desde su recepción y en la respuesta dada, el informante será advertido que, en el caso de no estar conforme podrá efectuar una reclamación ante el </w:t>
      </w:r>
      <w:hyperlink r:id="rId5" w:history="1">
        <w:r w:rsidR="00D144AB" w:rsidRPr="006A547B">
          <w:rPr>
            <w:rStyle w:val="Hipervnculo"/>
            <w:rFonts w:ascii="Segoe UI" w:eastAsia="Times New Roman" w:hAnsi="Segoe UI" w:cs="Segoe UI"/>
            <w:sz w:val="24"/>
            <w:szCs w:val="24"/>
            <w:lang w:eastAsia="es-ES"/>
          </w:rPr>
          <w:t>Comisionado de Transparencia de Ca</w:t>
        </w:r>
        <w:r w:rsidR="00D144AB" w:rsidRPr="006A547B">
          <w:rPr>
            <w:rStyle w:val="Hipervnculo"/>
            <w:rFonts w:ascii="Segoe UI" w:eastAsia="Times New Roman" w:hAnsi="Segoe UI" w:cs="Segoe UI"/>
            <w:sz w:val="24"/>
            <w:szCs w:val="24"/>
            <w:lang w:eastAsia="es-ES"/>
          </w:rPr>
          <w:t>n</w:t>
        </w:r>
        <w:r w:rsidR="00D144AB" w:rsidRPr="006A547B">
          <w:rPr>
            <w:rStyle w:val="Hipervnculo"/>
            <w:rFonts w:ascii="Segoe UI" w:eastAsia="Times New Roman" w:hAnsi="Segoe UI" w:cs="Segoe UI"/>
            <w:sz w:val="24"/>
            <w:szCs w:val="24"/>
            <w:lang w:eastAsia="es-ES"/>
          </w:rPr>
          <w:t>arias</w:t>
        </w:r>
      </w:hyperlink>
      <w:r w:rsidR="00D144AB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, facilitándoles los datos y formularios precisos.</w:t>
      </w:r>
    </w:p>
    <w:p w14:paraId="4C08238F" w14:textId="58C085F9" w:rsidR="00224439" w:rsidRPr="00224439" w:rsidRDefault="00224439" w:rsidP="00224439">
      <w:pPr>
        <w:pStyle w:val="Prrafodelista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22443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Fecha de Aprobación:</w:t>
      </w:r>
      <w:r w:rsidRPr="00224439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 w:rsidR="00091912" w:rsidRPr="00091912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22 de abril de 2024</w:t>
      </w:r>
      <w:r w:rsidRPr="00224439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</w:p>
    <w:p w14:paraId="7DC661BE" w14:textId="77777777" w:rsidR="00E96D85" w:rsidRDefault="00E96D85"/>
    <w:sectPr w:rsidR="00E96D85" w:rsidSect="00D144A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41CC"/>
    <w:multiLevelType w:val="multilevel"/>
    <w:tmpl w:val="FB7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39"/>
    <w:rsid w:val="00091912"/>
    <w:rsid w:val="00224439"/>
    <w:rsid w:val="006A547B"/>
    <w:rsid w:val="00D144AB"/>
    <w:rsid w:val="00E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3B33"/>
  <w15:chartTrackingRefBased/>
  <w15:docId w15:val="{9E8CC442-473B-4673-9BC3-176F27F7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4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54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547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5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parenciacanaria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374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2024-04-18T16:08:00Z</cp:lastPrinted>
  <dcterms:created xsi:type="dcterms:W3CDTF">2024-04-17T16:30:00Z</dcterms:created>
  <dcterms:modified xsi:type="dcterms:W3CDTF">2024-04-23T10:26:00Z</dcterms:modified>
</cp:coreProperties>
</file>